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80446" w14:textId="3064385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67454">
        <w:rPr>
          <w:sz w:val="22"/>
        </w:rPr>
        <w:t>2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239B44E9" w14:textId="0F491356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FA1CCD">
        <w:rPr>
          <w:sz w:val="22"/>
        </w:rPr>
        <w:t>2</w:t>
      </w:r>
      <w:r w:rsidR="00A31FEB">
        <w:rPr>
          <w:sz w:val="22"/>
        </w:rPr>
        <w:t>.</w:t>
      </w:r>
      <w:r w:rsidR="00BE4FE9">
        <w:rPr>
          <w:sz w:val="22"/>
        </w:rPr>
        <w:t>1</w:t>
      </w:r>
      <w:r w:rsidR="00A31FEB">
        <w:rPr>
          <w:sz w:val="22"/>
        </w:rPr>
        <w:t>.</w:t>
      </w:r>
      <w:r>
        <w:rPr>
          <w:sz w:val="22"/>
        </w:rPr>
        <w:t>202</w:t>
      </w:r>
      <w:r w:rsidR="00F133CF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796CA46F" w14:textId="77777777" w:rsidTr="00547ED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4334D79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D3F0D66" w14:textId="2C4B1156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>ul. Mikołaja Kopernika 1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56F1EA94" w14:textId="22C7A969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19C11885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1FD6573F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469B104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05B89F07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6B98857" w14:textId="77777777" w:rsidR="004C6E88" w:rsidRPr="00085861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66B03F4E" w14:textId="77777777" w:rsidR="004C6E88" w:rsidRPr="00085861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12797B0A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NIP/PESEL: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5971F118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REGON: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033B03FC" w14:textId="77777777" w:rsidR="004C6E88" w:rsidRPr="00085861" w:rsidRDefault="004C6E88" w:rsidP="004C6E88">
            <w:pPr>
              <w:ind w:left="57" w:right="57"/>
              <w:jc w:val="both"/>
              <w:rPr>
                <w:sz w:val="28"/>
                <w:szCs w:val="32"/>
                <w:lang w:val="en-US"/>
              </w:rPr>
            </w:pPr>
          </w:p>
          <w:p w14:paraId="0A147AFF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4EBF2EB4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76F845A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C353A80" w14:textId="77777777" w:rsidR="004C6E88" w:rsidRPr="00085861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112171F" w14:textId="77777777" w:rsidR="004C6E88" w:rsidRPr="00085861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7E0DB2D6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NIP/PESEL: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1CA59FF8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343334" w:rsidRPr="0085260B">
        <w:rPr>
          <w:b/>
          <w:bCs/>
          <w:i/>
          <w:iCs/>
          <w:sz w:val="22"/>
        </w:rPr>
        <w:t>Utrzymanie czystości w</w:t>
      </w:r>
      <w:r w:rsidR="00343334">
        <w:rPr>
          <w:b/>
          <w:bCs/>
          <w:i/>
          <w:iCs/>
          <w:sz w:val="22"/>
        </w:rPr>
        <w:t> </w:t>
      </w:r>
      <w:r w:rsidR="00343334" w:rsidRPr="0085260B">
        <w:rPr>
          <w:b/>
          <w:bCs/>
          <w:i/>
          <w:iCs/>
          <w:sz w:val="22"/>
        </w:rPr>
        <w:t>mieście i gminie Nowa Sarzyna oraz utrzymanie zieleni w mieście Nowa Sarzyna</w:t>
      </w:r>
      <w:r w:rsidR="00085861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3D12FA5D" w:rsidR="004C6E88" w:rsidRPr="0095112D" w:rsidRDefault="00DA64F1" w:rsidP="00085861">
      <w:pPr>
        <w:keepNext/>
        <w:tabs>
          <w:tab w:val="left" w:pos="6630"/>
        </w:tabs>
        <w:spacing w:line="276" w:lineRule="auto"/>
        <w:rPr>
          <w:sz w:val="22"/>
          <w:szCs w:val="22"/>
        </w:rPr>
      </w:pPr>
      <w:r w:rsidRPr="00DA64F1">
        <w:rPr>
          <w:sz w:val="22"/>
          <w:szCs w:val="22"/>
        </w:rPr>
        <w:t>………………………………………</w:t>
      </w:r>
      <w:r w:rsidR="00085861">
        <w:rPr>
          <w:sz w:val="22"/>
          <w:szCs w:val="22"/>
        </w:rPr>
        <w:tab/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11816603" w:rsidR="002C6637" w:rsidRPr="00CA2FC9" w:rsidRDefault="00B647C6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647C6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przekazuje się Zamawiającemu wraz z ofertą w formie elektronicznej (z podpisem kwalifikowanym osoby umocowanej)  lub  postaci elektronicznej opatrzonej, przez osobę umocowaną do działania w imieniu Wykonawcy,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14512ABA" w14:textId="77777777" w:rsidR="002A78A6" w:rsidRDefault="002A78A6" w:rsidP="002A78A6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8E0DDE4" w14:textId="77777777" w:rsidR="002A78A6" w:rsidRDefault="002A78A6" w:rsidP="002A78A6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5AD2FC6" w14:textId="77777777" w:rsidR="002A78A6" w:rsidRPr="00A81B4F" w:rsidRDefault="002A78A6" w:rsidP="002A78A6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500E7E65" w14:textId="77777777" w:rsidR="002A78A6" w:rsidRPr="00097D15" w:rsidRDefault="002A78A6" w:rsidP="002A78A6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5713BCC3" w14:textId="77777777" w:rsidR="002A78A6" w:rsidRPr="00C33ED7" w:rsidRDefault="002A78A6" w:rsidP="002A78A6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p w14:paraId="6370BC19" w14:textId="77777777" w:rsidR="002C6637" w:rsidRPr="002C6637" w:rsidRDefault="002C6637" w:rsidP="002A78A6">
      <w:pPr>
        <w:keepNext/>
        <w:jc w:val="both"/>
        <w:rPr>
          <w:rFonts w:eastAsia="Calibri"/>
          <w:color w:val="000000"/>
          <w:sz w:val="2"/>
          <w:szCs w:val="2"/>
          <w:lang w:eastAsia="en-US"/>
        </w:rPr>
      </w:pPr>
    </w:p>
    <w:sectPr w:rsidR="002C6637" w:rsidRPr="002C6637" w:rsidSect="008E6040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E61EB" w14:textId="77777777" w:rsidR="00706E57" w:rsidRDefault="00706E57" w:rsidP="0015059C">
      <w:r>
        <w:separator/>
      </w:r>
    </w:p>
  </w:endnote>
  <w:endnote w:type="continuationSeparator" w:id="0">
    <w:p w14:paraId="33F933C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A37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76EBC13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16B865EF" w14:textId="77777777" w:rsidTr="004822EB">
      <w:tc>
        <w:tcPr>
          <w:tcW w:w="7905" w:type="dxa"/>
          <w:vAlign w:val="center"/>
        </w:tcPr>
        <w:p w14:paraId="4D5FD1D7" w14:textId="5646888F" w:rsidR="00A07C59" w:rsidRPr="005A196F" w:rsidRDefault="00FE09A3" w:rsidP="00272A8C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67454">
            <w:rPr>
              <w:sz w:val="18"/>
              <w:szCs w:val="20"/>
            </w:rPr>
            <w:t>2</w:t>
          </w:r>
          <w:r w:rsidR="006F3543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FA1CCD">
            <w:rPr>
              <w:sz w:val="18"/>
              <w:szCs w:val="20"/>
            </w:rPr>
            <w:t>2</w:t>
          </w:r>
          <w:r w:rsidR="00A31FEB">
            <w:rPr>
              <w:sz w:val="18"/>
              <w:szCs w:val="20"/>
            </w:rPr>
            <w:t>.</w:t>
          </w:r>
          <w:r w:rsidR="00BE4FE9">
            <w:rPr>
              <w:sz w:val="18"/>
              <w:szCs w:val="20"/>
            </w:rPr>
            <w:t>1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F133CF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7001F8F3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3B2B4BC7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CF8C6" w14:textId="77777777" w:rsidR="00706E57" w:rsidRDefault="00706E57" w:rsidP="0015059C">
      <w:r>
        <w:separator/>
      </w:r>
    </w:p>
  </w:footnote>
  <w:footnote w:type="continuationSeparator" w:id="0">
    <w:p w14:paraId="29CE2346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4AC0E" w14:textId="77777777" w:rsidR="008E6040" w:rsidRPr="00FA1CCD" w:rsidRDefault="008E6040" w:rsidP="008E6040">
    <w:pPr>
      <w:pBdr>
        <w:bottom w:val="double" w:sz="4" w:space="1" w:color="auto"/>
      </w:pBdr>
    </w:pPr>
  </w:p>
  <w:p w14:paraId="50EAFE07" w14:textId="77777777" w:rsidR="00FA1CCD" w:rsidRPr="00FA1CCD" w:rsidRDefault="00FA1CCD" w:rsidP="008E6040">
    <w:pPr>
      <w:pBdr>
        <w:bottom w:val="double" w:sz="4" w:space="1" w:color="auto"/>
      </w:pBdr>
    </w:pPr>
  </w:p>
  <w:p w14:paraId="0A10DDB9" w14:textId="77777777" w:rsidR="00FA1CCD" w:rsidRPr="00FA1CCD" w:rsidRDefault="00FA1CCD" w:rsidP="008E6040">
    <w:pPr>
      <w:pBdr>
        <w:bottom w:val="double" w:sz="4" w:space="1" w:color="auto"/>
      </w:pBdr>
    </w:pPr>
  </w:p>
  <w:p w14:paraId="34FD1AFD" w14:textId="77777777" w:rsidR="00FA1CCD" w:rsidRPr="00FA1CCD" w:rsidRDefault="00FA1CCD" w:rsidP="008E6040">
    <w:pPr>
      <w:pBdr>
        <w:bottom w:val="double" w:sz="4" w:space="1" w:color="auto"/>
      </w:pBdr>
      <w:rPr>
        <w:sz w:val="10"/>
        <w:szCs w:val="10"/>
      </w:rPr>
    </w:pPr>
  </w:p>
  <w:p w14:paraId="18D2A8BA" w14:textId="77777777" w:rsidR="00DA7D93" w:rsidRDefault="00DA7D93" w:rsidP="00DA7D93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952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416370">
    <w:abstractNumId w:val="7"/>
  </w:num>
  <w:num w:numId="3" w16cid:durableId="1515724480">
    <w:abstractNumId w:val="11"/>
  </w:num>
  <w:num w:numId="4" w16cid:durableId="833837258">
    <w:abstractNumId w:val="6"/>
  </w:num>
  <w:num w:numId="5" w16cid:durableId="1012027073">
    <w:abstractNumId w:val="3"/>
  </w:num>
  <w:num w:numId="6" w16cid:durableId="21320624">
    <w:abstractNumId w:val="4"/>
  </w:num>
  <w:num w:numId="7" w16cid:durableId="1929734534">
    <w:abstractNumId w:val="10"/>
  </w:num>
  <w:num w:numId="8" w16cid:durableId="1210727742">
    <w:abstractNumId w:val="1"/>
  </w:num>
  <w:num w:numId="9" w16cid:durableId="128791611">
    <w:abstractNumId w:val="0"/>
  </w:num>
  <w:num w:numId="10" w16cid:durableId="443118008">
    <w:abstractNumId w:val="2"/>
  </w:num>
  <w:num w:numId="11" w16cid:durableId="1181041883">
    <w:abstractNumId w:val="9"/>
  </w:num>
  <w:num w:numId="12" w16cid:durableId="1888107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readOnly" w:enforcement="0"/>
  <w:defaultTabStop w:val="709"/>
  <w:hyphenationZone w:val="425"/>
  <w:characterSpacingControl w:val="doNotCompress"/>
  <w:hdrShapeDefaults>
    <o:shapedefaults v:ext="edit" spidmax="6758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5861"/>
    <w:rsid w:val="00086A00"/>
    <w:rsid w:val="00090721"/>
    <w:rsid w:val="00090B0C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456F"/>
    <w:rsid w:val="001B6A0A"/>
    <w:rsid w:val="001C15E8"/>
    <w:rsid w:val="001C63E5"/>
    <w:rsid w:val="001D4DF1"/>
    <w:rsid w:val="001D672B"/>
    <w:rsid w:val="001D6A13"/>
    <w:rsid w:val="001E1192"/>
    <w:rsid w:val="00201B79"/>
    <w:rsid w:val="00203757"/>
    <w:rsid w:val="002055FF"/>
    <w:rsid w:val="002060BA"/>
    <w:rsid w:val="002104A7"/>
    <w:rsid w:val="002350D4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A78A6"/>
    <w:rsid w:val="002C663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334"/>
    <w:rsid w:val="00343C9E"/>
    <w:rsid w:val="00343EB2"/>
    <w:rsid w:val="00344ACA"/>
    <w:rsid w:val="003455BB"/>
    <w:rsid w:val="00364CBE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CED"/>
    <w:rsid w:val="003D375A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50A1"/>
    <w:rsid w:val="00445E0C"/>
    <w:rsid w:val="004532CE"/>
    <w:rsid w:val="004549E0"/>
    <w:rsid w:val="00456FA5"/>
    <w:rsid w:val="004570EB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C1024"/>
    <w:rsid w:val="004C45D7"/>
    <w:rsid w:val="004C6E88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53BCD"/>
    <w:rsid w:val="00562462"/>
    <w:rsid w:val="00563203"/>
    <w:rsid w:val="00567B38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940A2"/>
    <w:rsid w:val="006B56E2"/>
    <w:rsid w:val="006C1A34"/>
    <w:rsid w:val="006C54F0"/>
    <w:rsid w:val="006D1FC8"/>
    <w:rsid w:val="006D2E77"/>
    <w:rsid w:val="006E16D0"/>
    <w:rsid w:val="006E6393"/>
    <w:rsid w:val="006F3543"/>
    <w:rsid w:val="006F6E79"/>
    <w:rsid w:val="006F78A1"/>
    <w:rsid w:val="0070692A"/>
    <w:rsid w:val="00706E57"/>
    <w:rsid w:val="00710BF2"/>
    <w:rsid w:val="00716F0B"/>
    <w:rsid w:val="00717F12"/>
    <w:rsid w:val="007223AE"/>
    <w:rsid w:val="007250F7"/>
    <w:rsid w:val="00734959"/>
    <w:rsid w:val="007368D0"/>
    <w:rsid w:val="00736FFA"/>
    <w:rsid w:val="00743FE7"/>
    <w:rsid w:val="00754A59"/>
    <w:rsid w:val="00761BDC"/>
    <w:rsid w:val="00762A73"/>
    <w:rsid w:val="007722F0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7F744D"/>
    <w:rsid w:val="00800738"/>
    <w:rsid w:val="008069FD"/>
    <w:rsid w:val="00814781"/>
    <w:rsid w:val="00814D12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62C4"/>
    <w:rsid w:val="008747BF"/>
    <w:rsid w:val="0088473F"/>
    <w:rsid w:val="00885BF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040"/>
    <w:rsid w:val="008E65FA"/>
    <w:rsid w:val="008F2150"/>
    <w:rsid w:val="008F365D"/>
    <w:rsid w:val="008F37CF"/>
    <w:rsid w:val="00910477"/>
    <w:rsid w:val="00917980"/>
    <w:rsid w:val="00925616"/>
    <w:rsid w:val="00925F25"/>
    <w:rsid w:val="00926453"/>
    <w:rsid w:val="00932EE8"/>
    <w:rsid w:val="0095112D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E7CEE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1FEB"/>
    <w:rsid w:val="00A37429"/>
    <w:rsid w:val="00A374C3"/>
    <w:rsid w:val="00A4032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30B85"/>
    <w:rsid w:val="00B410F8"/>
    <w:rsid w:val="00B42B1A"/>
    <w:rsid w:val="00B432BE"/>
    <w:rsid w:val="00B43E37"/>
    <w:rsid w:val="00B447E8"/>
    <w:rsid w:val="00B4544E"/>
    <w:rsid w:val="00B52145"/>
    <w:rsid w:val="00B63BAA"/>
    <w:rsid w:val="00B647C6"/>
    <w:rsid w:val="00B653BA"/>
    <w:rsid w:val="00B703DB"/>
    <w:rsid w:val="00B82A27"/>
    <w:rsid w:val="00B91BA0"/>
    <w:rsid w:val="00BA0BA6"/>
    <w:rsid w:val="00BA3954"/>
    <w:rsid w:val="00BA4160"/>
    <w:rsid w:val="00BA4E36"/>
    <w:rsid w:val="00BB6511"/>
    <w:rsid w:val="00BB6C2C"/>
    <w:rsid w:val="00BC1685"/>
    <w:rsid w:val="00BC6F79"/>
    <w:rsid w:val="00BC7591"/>
    <w:rsid w:val="00BD1F06"/>
    <w:rsid w:val="00BD3EB5"/>
    <w:rsid w:val="00BE4FE9"/>
    <w:rsid w:val="00BF1010"/>
    <w:rsid w:val="00BF2987"/>
    <w:rsid w:val="00BF5E11"/>
    <w:rsid w:val="00BF7DEB"/>
    <w:rsid w:val="00C00199"/>
    <w:rsid w:val="00C01BBA"/>
    <w:rsid w:val="00C102E0"/>
    <w:rsid w:val="00C11219"/>
    <w:rsid w:val="00C1132E"/>
    <w:rsid w:val="00C130AA"/>
    <w:rsid w:val="00C16BE9"/>
    <w:rsid w:val="00C404CF"/>
    <w:rsid w:val="00C41B9D"/>
    <w:rsid w:val="00C445B4"/>
    <w:rsid w:val="00C50838"/>
    <w:rsid w:val="00C51554"/>
    <w:rsid w:val="00C54952"/>
    <w:rsid w:val="00C57930"/>
    <w:rsid w:val="00C61282"/>
    <w:rsid w:val="00C67454"/>
    <w:rsid w:val="00C67531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F2295"/>
    <w:rsid w:val="00D0750F"/>
    <w:rsid w:val="00D11930"/>
    <w:rsid w:val="00D128C7"/>
    <w:rsid w:val="00D24AC3"/>
    <w:rsid w:val="00D31D8B"/>
    <w:rsid w:val="00D339DD"/>
    <w:rsid w:val="00D34247"/>
    <w:rsid w:val="00D3736C"/>
    <w:rsid w:val="00D37682"/>
    <w:rsid w:val="00D37913"/>
    <w:rsid w:val="00D57B58"/>
    <w:rsid w:val="00D6239C"/>
    <w:rsid w:val="00D63E4B"/>
    <w:rsid w:val="00D73949"/>
    <w:rsid w:val="00D7787D"/>
    <w:rsid w:val="00D817FE"/>
    <w:rsid w:val="00D81BFF"/>
    <w:rsid w:val="00D8594D"/>
    <w:rsid w:val="00D919A7"/>
    <w:rsid w:val="00DA1748"/>
    <w:rsid w:val="00DA2051"/>
    <w:rsid w:val="00DA482D"/>
    <w:rsid w:val="00DA64F1"/>
    <w:rsid w:val="00DA7D93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3844"/>
    <w:rsid w:val="00EA5221"/>
    <w:rsid w:val="00EA5A6A"/>
    <w:rsid w:val="00EB05DA"/>
    <w:rsid w:val="00EB343B"/>
    <w:rsid w:val="00EB48C2"/>
    <w:rsid w:val="00EB52E2"/>
    <w:rsid w:val="00EB6201"/>
    <w:rsid w:val="00EC695F"/>
    <w:rsid w:val="00ED1B46"/>
    <w:rsid w:val="00ED4985"/>
    <w:rsid w:val="00EF084F"/>
    <w:rsid w:val="00F05DF4"/>
    <w:rsid w:val="00F11A37"/>
    <w:rsid w:val="00F12290"/>
    <w:rsid w:val="00F133CF"/>
    <w:rsid w:val="00F16674"/>
    <w:rsid w:val="00F24298"/>
    <w:rsid w:val="00F33280"/>
    <w:rsid w:val="00F35347"/>
    <w:rsid w:val="00F35EA3"/>
    <w:rsid w:val="00F3793C"/>
    <w:rsid w:val="00F54EDA"/>
    <w:rsid w:val="00F60B6D"/>
    <w:rsid w:val="00F707A6"/>
    <w:rsid w:val="00F77AD7"/>
    <w:rsid w:val="00F85BBE"/>
    <w:rsid w:val="00F96F77"/>
    <w:rsid w:val="00FA1CCD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86FA4-CAD7-403A-8EBB-5DA4E4CB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138</cp:revision>
  <cp:lastPrinted>2018-08-02T11:52:00Z</cp:lastPrinted>
  <dcterms:created xsi:type="dcterms:W3CDTF">2016-10-05T07:11:00Z</dcterms:created>
  <dcterms:modified xsi:type="dcterms:W3CDTF">2026-01-13T11:25:00Z</dcterms:modified>
</cp:coreProperties>
</file>